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360" w:lineRule="auto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附件：</w:t>
      </w:r>
      <w:r>
        <w:rPr>
          <w:rFonts w:asciiTheme="minorEastAsia" w:hAnsiTheme="minorEastAsia"/>
          <w:sz w:val="28"/>
          <w:szCs w:val="24"/>
        </w:rPr>
        <w:t>绿建斯维尔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软件</w:t>
      </w:r>
      <w:r>
        <w:rPr>
          <w:rFonts w:hint="eastAsia" w:asciiTheme="minorEastAsia" w:hAnsiTheme="minorEastAsia"/>
          <w:sz w:val="28"/>
          <w:szCs w:val="28"/>
        </w:rPr>
        <w:t>优惠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</w:rPr>
        <w:t>团购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方案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优惠团购方案一：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32"/>
          <w:szCs w:val="28"/>
        </w:rPr>
        <w:t>新购建筑碳排放</w:t>
      </w:r>
      <w:r>
        <w:rPr>
          <w:rFonts w:hint="eastAsia" w:asciiTheme="minorEastAsia" w:hAnsiTheme="minorEastAsia"/>
          <w:sz w:val="28"/>
          <w:szCs w:val="28"/>
        </w:rPr>
        <w:t>CEEB</w:t>
      </w:r>
      <w:r>
        <w:rPr>
          <w:rFonts w:asciiTheme="minorEastAsia" w:hAnsiTheme="minorEastAsia"/>
          <w:sz w:val="28"/>
          <w:szCs w:val="28"/>
        </w:rPr>
        <w:t>2023版，团购价</w:t>
      </w:r>
      <w:r>
        <w:rPr>
          <w:rFonts w:hint="eastAsia" w:asciiTheme="minorEastAsia" w:hAnsiTheme="minorEastAsia"/>
          <w:sz w:val="28"/>
          <w:szCs w:val="28"/>
        </w:rPr>
        <w:t>30000元/节点（返利骏绿G卡100元/节点）。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额外优惠：</w:t>
      </w:r>
      <w:r>
        <w:rPr>
          <w:rFonts w:asciiTheme="minorEastAsia" w:hAnsiTheme="minorEastAsia"/>
          <w:b/>
          <w:sz w:val="32"/>
          <w:szCs w:val="28"/>
        </w:rPr>
        <w:t>半价升级</w:t>
      </w:r>
      <w:r>
        <w:rPr>
          <w:rFonts w:asciiTheme="minorEastAsia" w:hAnsiTheme="minorEastAsia"/>
          <w:sz w:val="28"/>
          <w:szCs w:val="28"/>
        </w:rPr>
        <w:t>节能软件BECS（</w:t>
      </w:r>
      <w:r>
        <w:rPr>
          <w:rFonts w:hint="eastAsia" w:asciiTheme="minorEastAsia" w:hAnsiTheme="minorEastAsia"/>
          <w:sz w:val="28"/>
          <w:szCs w:val="28"/>
        </w:rPr>
        <w:t>6400元/节点</w:t>
      </w:r>
      <w:r>
        <w:rPr>
          <w:rFonts w:asciiTheme="minorEastAsia" w:hAnsiTheme="minorEastAsia"/>
          <w:sz w:val="28"/>
          <w:szCs w:val="28"/>
        </w:rPr>
        <w:t>）和绿建包软件（30000元</w:t>
      </w:r>
      <w:r>
        <w:rPr>
          <w:rFonts w:hint="eastAsia" w:asciiTheme="minorEastAsia" w:hAnsiTheme="minorEastAsia"/>
          <w:sz w:val="28"/>
          <w:szCs w:val="28"/>
        </w:rPr>
        <w:t>/套</w:t>
      </w:r>
      <w:r>
        <w:rPr>
          <w:rFonts w:asciiTheme="minorEastAsia" w:hAnsiTheme="minorEastAsia"/>
          <w:sz w:val="28"/>
          <w:szCs w:val="28"/>
        </w:rPr>
        <w:t>）。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优惠团购方案二：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32"/>
          <w:szCs w:val="28"/>
        </w:rPr>
        <w:t>新购绿建包</w:t>
      </w:r>
      <w:r>
        <w:rPr>
          <w:rFonts w:hint="eastAsia" w:asciiTheme="minorEastAsia" w:hAnsiTheme="minorEastAsia"/>
          <w:sz w:val="28"/>
          <w:szCs w:val="28"/>
        </w:rPr>
        <w:t>2023版</w:t>
      </w:r>
      <w:r>
        <w:rPr>
          <w:rFonts w:asciiTheme="minorEastAsia" w:hAnsiTheme="minorEastAsia"/>
          <w:sz w:val="28"/>
          <w:szCs w:val="28"/>
        </w:rPr>
        <w:t>客户，免费赠送建筑碳排放CEEB2023版。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绿建包软件：包含室内热舒适ITES2023、采光分析DALI2023、住区热环境SEDU2023、日照分析SUN2023、建筑通风VENT2023，价格为</w:t>
      </w:r>
      <w:r>
        <w:rPr>
          <w:rFonts w:hint="eastAsia" w:asciiTheme="minorEastAsia" w:hAnsiTheme="minorEastAsia"/>
          <w:sz w:val="28"/>
          <w:szCs w:val="28"/>
        </w:rPr>
        <w:t>128000元/套</w:t>
      </w:r>
    </w:p>
    <w:p>
      <w:pPr>
        <w:pStyle w:val="12"/>
        <w:spacing w:before="312" w:beforeLines="100" w:after="312" w:afterLines="100" w:line="360" w:lineRule="auto"/>
        <w:ind w:left="765" w:firstLine="0" w:firstLineChars="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32"/>
          <w:szCs w:val="28"/>
          <w:lang w:val="en-US" w:eastAsia="zh-CN"/>
        </w:rPr>
        <w:t>团购活动说明：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如需参加以上团购，</w:t>
      </w:r>
      <w:r>
        <w:rPr>
          <w:rFonts w:asciiTheme="minorEastAsia" w:hAnsiTheme="minorEastAsia"/>
          <w:sz w:val="28"/>
          <w:szCs w:val="24"/>
        </w:rPr>
        <w:t>请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于近期</w:t>
      </w:r>
      <w:r>
        <w:rPr>
          <w:rFonts w:hint="eastAsia" w:asciiTheme="minorEastAsia" w:hAnsiTheme="minorEastAsia"/>
          <w:sz w:val="28"/>
          <w:szCs w:val="24"/>
        </w:rPr>
        <w:t>填写</w:t>
      </w:r>
      <w:r>
        <w:rPr>
          <w:rFonts w:asciiTheme="minorEastAsia" w:hAnsiTheme="minorEastAsia"/>
          <w:sz w:val="28"/>
          <w:szCs w:val="24"/>
        </w:rPr>
        <w:t>订购单</w:t>
      </w:r>
      <w:r>
        <w:rPr>
          <w:rFonts w:hint="eastAsia" w:asciiTheme="minorEastAsia" w:hAnsiTheme="minorEastAsia"/>
          <w:sz w:val="28"/>
          <w:szCs w:val="24"/>
          <w:lang w:eastAsia="zh-CN"/>
        </w:rPr>
        <w:t>（</w:t>
      </w:r>
      <w:r>
        <w:rPr>
          <w:rFonts w:hint="eastAsia" w:asciiTheme="minorEastAsia" w:hAnsiTheme="minorEastAsia"/>
          <w:sz w:val="28"/>
          <w:szCs w:val="24"/>
          <w:lang w:val="en-US" w:eastAsia="zh-CN"/>
        </w:rPr>
        <w:t>后附</w:t>
      </w:r>
      <w:r>
        <w:rPr>
          <w:rFonts w:hint="eastAsia" w:asciiTheme="minorEastAsia" w:hAnsiTheme="minorEastAsia"/>
          <w:sz w:val="28"/>
          <w:szCs w:val="24"/>
          <w:lang w:eastAsia="zh-CN"/>
        </w:rPr>
        <w:t>）</w:t>
      </w:r>
      <w:r>
        <w:rPr>
          <w:rFonts w:asciiTheme="minorEastAsia" w:hAnsiTheme="minorEastAsia"/>
          <w:sz w:val="28"/>
          <w:szCs w:val="24"/>
        </w:rPr>
        <w:t>，</w:t>
      </w:r>
      <w:r>
        <w:rPr>
          <w:rFonts w:hint="eastAsia" w:asciiTheme="minorEastAsia" w:hAnsiTheme="minorEastAsia"/>
          <w:sz w:val="28"/>
          <w:szCs w:val="24"/>
        </w:rPr>
        <w:t>发送到</w:t>
      </w:r>
      <w:r>
        <w:rPr>
          <w:rFonts w:asciiTheme="minorEastAsia" w:hAnsiTheme="minorEastAsia"/>
          <w:sz w:val="28"/>
          <w:szCs w:val="24"/>
        </w:rPr>
        <w:t>shusb@szjunye.cn</w:t>
      </w:r>
      <w:r>
        <w:rPr>
          <w:rFonts w:hint="eastAsia" w:asciiTheme="minorEastAsia" w:hAnsiTheme="minorEastAsia"/>
          <w:sz w:val="28"/>
          <w:szCs w:val="24"/>
        </w:rPr>
        <w:t>，</w:t>
      </w:r>
      <w:r>
        <w:rPr>
          <w:rFonts w:asciiTheme="minorEastAsia" w:hAnsiTheme="minorEastAsia"/>
          <w:sz w:val="28"/>
          <w:szCs w:val="24"/>
        </w:rPr>
        <w:t>联系人：</w:t>
      </w:r>
      <w:r>
        <w:rPr>
          <w:rFonts w:hint="eastAsia" w:asciiTheme="minorEastAsia" w:hAnsiTheme="minorEastAsia"/>
          <w:sz w:val="28"/>
          <w:szCs w:val="24"/>
        </w:rPr>
        <w:t>舒</w:t>
      </w:r>
      <w:r>
        <w:rPr>
          <w:rFonts w:asciiTheme="minorEastAsia" w:hAnsiTheme="minorEastAsia"/>
          <w:sz w:val="28"/>
          <w:szCs w:val="24"/>
        </w:rPr>
        <w:t>松泊</w:t>
      </w:r>
      <w:r>
        <w:rPr>
          <w:rFonts w:hint="eastAsia" w:asciiTheme="minorEastAsia" w:hAnsiTheme="minorEastAsia"/>
          <w:sz w:val="28"/>
          <w:szCs w:val="24"/>
        </w:rPr>
        <w:t xml:space="preserve"> </w:t>
      </w:r>
      <w:r>
        <w:rPr>
          <w:rFonts w:asciiTheme="minorEastAsia" w:hAnsiTheme="minorEastAsia"/>
          <w:sz w:val="28"/>
          <w:szCs w:val="24"/>
        </w:rPr>
        <w:t>15999664485</w:t>
      </w:r>
      <w:r>
        <w:rPr>
          <w:rFonts w:hint="eastAsia" w:asciiTheme="minorEastAsia" w:hAnsiTheme="minorEastAsia"/>
          <w:sz w:val="28"/>
          <w:szCs w:val="24"/>
        </w:rPr>
        <w:t>。</w:t>
      </w: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left"/>
        <w:rPr>
          <w:rFonts w:hint="eastAsia" w:asciiTheme="minorEastAsia" w:hAnsiTheme="minorEastAsia"/>
          <w:sz w:val="24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Theme="minorEastAsia" w:hAnsiTheme="minorEastAsia"/>
          <w:sz w:val="24"/>
          <w:szCs w:val="24"/>
        </w:rPr>
      </w:pPr>
    </w:p>
    <w:p>
      <w:pPr>
        <w:jc w:val="center"/>
        <w:rPr>
          <w:rFonts w:asciiTheme="minorEastAsia" w:hAnsiTheme="minorEastAsia"/>
          <w:b/>
          <w:sz w:val="40"/>
          <w:szCs w:val="24"/>
        </w:rPr>
      </w:pPr>
      <w:r>
        <w:rPr>
          <w:rFonts w:hint="eastAsia" w:asciiTheme="minorEastAsia" w:hAnsiTheme="minorEastAsia"/>
          <w:b/>
          <w:sz w:val="40"/>
          <w:szCs w:val="24"/>
        </w:rPr>
        <w:t>软件订购单</w:t>
      </w:r>
    </w:p>
    <w:p>
      <w:pPr>
        <w:jc w:val="center"/>
        <w:rPr>
          <w:rFonts w:asciiTheme="minorEastAsia" w:hAnsiTheme="minorEastAsia"/>
          <w:b/>
          <w:sz w:val="40"/>
          <w:szCs w:val="24"/>
        </w:rPr>
      </w:pP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订购节能和</w:t>
      </w:r>
      <w:r>
        <w:rPr>
          <w:rFonts w:asciiTheme="minorEastAsia" w:hAnsiTheme="minorEastAsia"/>
          <w:b/>
          <w:sz w:val="28"/>
          <w:szCs w:val="24"/>
        </w:rPr>
        <w:t>绿建包软件数量</w:t>
      </w:r>
    </w:p>
    <w:p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建筑碳排放软件新购（</w:t>
      </w:r>
      <w:r>
        <w:rPr>
          <w:rFonts w:hint="eastAsia" w:asciiTheme="minorEastAsia" w:hAnsiTheme="minorEastAsia"/>
          <w:sz w:val="28"/>
          <w:szCs w:val="24"/>
        </w:rPr>
        <w:t xml:space="preserve">  </w:t>
      </w:r>
      <w:r>
        <w:rPr>
          <w:rFonts w:asciiTheme="minorEastAsia" w:hAnsiTheme="minorEastAsia"/>
          <w:sz w:val="28"/>
          <w:szCs w:val="24"/>
        </w:rPr>
        <w:t>）节点</w:t>
      </w:r>
    </w:p>
    <w:p>
      <w:pPr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节能软件升级用户数</w:t>
      </w:r>
      <w:r>
        <w:rPr>
          <w:rFonts w:asciiTheme="minorEastAsia" w:hAnsiTheme="minorEastAsia"/>
          <w:sz w:val="28"/>
          <w:szCs w:val="24"/>
        </w:rPr>
        <w:t>（</w:t>
      </w:r>
      <w:r>
        <w:rPr>
          <w:rFonts w:hint="eastAsia" w:asciiTheme="minorEastAsia" w:hAnsiTheme="minorEastAsia"/>
          <w:sz w:val="28"/>
          <w:szCs w:val="24"/>
        </w:rPr>
        <w:t xml:space="preserve">  </w:t>
      </w:r>
      <w:r>
        <w:rPr>
          <w:rFonts w:asciiTheme="minorEastAsia" w:hAnsiTheme="minorEastAsia"/>
          <w:sz w:val="28"/>
          <w:szCs w:val="24"/>
        </w:rPr>
        <w:t>）节点</w:t>
      </w:r>
    </w:p>
    <w:p>
      <w:pPr>
        <w:rPr>
          <w:rFonts w:asciiTheme="minorEastAsia" w:hAnsiTheme="minorEastAsia"/>
          <w:sz w:val="28"/>
          <w:szCs w:val="24"/>
        </w:rPr>
      </w:pPr>
      <w:r>
        <w:rPr>
          <w:rFonts w:hint="eastAsia" w:asciiTheme="minorEastAsia" w:hAnsiTheme="minorEastAsia"/>
          <w:sz w:val="28"/>
          <w:szCs w:val="24"/>
        </w:rPr>
        <w:t>绿建包</w:t>
      </w:r>
      <w:r>
        <w:rPr>
          <w:rFonts w:asciiTheme="minorEastAsia" w:hAnsiTheme="minorEastAsia"/>
          <w:sz w:val="28"/>
          <w:szCs w:val="24"/>
        </w:rPr>
        <w:t>软件</w:t>
      </w:r>
      <w:r>
        <w:rPr>
          <w:rFonts w:hint="eastAsia" w:asciiTheme="minorEastAsia" w:hAnsiTheme="minorEastAsia"/>
          <w:sz w:val="28"/>
          <w:szCs w:val="24"/>
        </w:rPr>
        <w:t>升级用户数</w:t>
      </w:r>
      <w:r>
        <w:rPr>
          <w:rFonts w:asciiTheme="minorEastAsia" w:hAnsiTheme="minorEastAsia"/>
          <w:sz w:val="28"/>
          <w:szCs w:val="24"/>
        </w:rPr>
        <w:t>（</w:t>
      </w:r>
      <w:r>
        <w:rPr>
          <w:rFonts w:hint="eastAsia" w:asciiTheme="minorEastAsia" w:hAnsiTheme="minorEastAsia"/>
          <w:sz w:val="28"/>
          <w:szCs w:val="24"/>
        </w:rPr>
        <w:t xml:space="preserve">  </w:t>
      </w:r>
      <w:r>
        <w:rPr>
          <w:rFonts w:asciiTheme="minorEastAsia" w:hAnsiTheme="minorEastAsia"/>
          <w:sz w:val="28"/>
          <w:szCs w:val="24"/>
        </w:rPr>
        <w:t>）</w:t>
      </w:r>
      <w:r>
        <w:rPr>
          <w:rFonts w:hint="eastAsia" w:asciiTheme="minorEastAsia" w:hAnsiTheme="minorEastAsia"/>
          <w:sz w:val="28"/>
          <w:szCs w:val="24"/>
        </w:rPr>
        <w:t>套</w:t>
      </w:r>
    </w:p>
    <w:p>
      <w:pPr>
        <w:rPr>
          <w:rFonts w:asciiTheme="minorEastAsia" w:hAnsiTheme="minorEastAsia"/>
          <w:sz w:val="28"/>
          <w:szCs w:val="24"/>
        </w:rPr>
      </w:pPr>
      <w:r>
        <w:rPr>
          <w:rFonts w:asciiTheme="minorEastAsia" w:hAnsiTheme="minorEastAsia"/>
          <w:sz w:val="28"/>
          <w:szCs w:val="24"/>
        </w:rPr>
        <w:t>绿建包软件新购用户数（</w:t>
      </w:r>
      <w:r>
        <w:rPr>
          <w:rFonts w:hint="eastAsia" w:asciiTheme="minorEastAsia" w:hAnsiTheme="minorEastAsia"/>
          <w:sz w:val="28"/>
          <w:szCs w:val="24"/>
        </w:rPr>
        <w:t xml:space="preserve">  </w:t>
      </w:r>
      <w:r>
        <w:rPr>
          <w:rFonts w:asciiTheme="minorEastAsia" w:hAnsiTheme="minorEastAsia"/>
          <w:sz w:val="28"/>
          <w:szCs w:val="24"/>
        </w:rPr>
        <w:t>）套</w:t>
      </w:r>
    </w:p>
    <w:p>
      <w:pPr>
        <w:rPr>
          <w:rFonts w:asciiTheme="minorEastAsia" w:hAnsiTheme="minorEastAsia"/>
          <w:sz w:val="28"/>
          <w:szCs w:val="24"/>
        </w:rPr>
      </w:pPr>
    </w:p>
    <w:p>
      <w:pPr>
        <w:rPr>
          <w:rFonts w:asciiTheme="minorEastAsia" w:hAnsiTheme="minorEastAsia"/>
          <w:sz w:val="28"/>
          <w:szCs w:val="24"/>
        </w:rPr>
      </w:pP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单位</w:t>
      </w:r>
      <w:r>
        <w:rPr>
          <w:rFonts w:asciiTheme="minorEastAsia" w:hAnsiTheme="minorEastAsia"/>
          <w:b/>
          <w:sz w:val="28"/>
          <w:szCs w:val="24"/>
        </w:rPr>
        <w:t>名称：</w:t>
      </w: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地址</w:t>
      </w:r>
      <w:r>
        <w:rPr>
          <w:rFonts w:asciiTheme="minorEastAsia" w:hAnsiTheme="minorEastAsia"/>
          <w:b/>
          <w:sz w:val="28"/>
          <w:szCs w:val="24"/>
        </w:rPr>
        <w:t>：</w:t>
      </w: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联系人</w:t>
      </w:r>
      <w:r>
        <w:rPr>
          <w:rFonts w:asciiTheme="minorEastAsia" w:hAnsiTheme="minorEastAsia"/>
          <w:b/>
          <w:sz w:val="28"/>
          <w:szCs w:val="24"/>
        </w:rPr>
        <w:t>：</w:t>
      </w:r>
    </w:p>
    <w:p>
      <w:pPr>
        <w:rPr>
          <w:rFonts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电话</w:t>
      </w:r>
      <w:r>
        <w:rPr>
          <w:rFonts w:asciiTheme="minorEastAsia" w:hAnsiTheme="minorEastAsia"/>
          <w:b/>
          <w:sz w:val="28"/>
          <w:szCs w:val="24"/>
        </w:rPr>
        <w:t>：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spacing w:line="360" w:lineRule="auto"/>
        <w:ind w:firstLine="480"/>
        <w:rPr>
          <w:rFonts w:hint="eastAsia" w:asciiTheme="minorEastAsia" w:hAnsiTheme="minorEastAsia"/>
          <w:sz w:val="24"/>
          <w:szCs w:val="24"/>
        </w:rPr>
      </w:pPr>
    </w:p>
    <w:p>
      <w:pPr>
        <w:rPr>
          <w:rFonts w:hint="eastAsia" w:asciiTheme="minorEastAsia" w:hAnsiTheme="minorEastAsia"/>
          <w:sz w:val="28"/>
          <w:szCs w:val="24"/>
        </w:rPr>
      </w:pPr>
    </w:p>
    <w:p>
      <w:pPr>
        <w:rPr>
          <w:rFonts w:hint="eastAsia" w:asciiTheme="minorEastAsia" w:hAnsiTheme="minorEastAsia"/>
          <w:sz w:val="28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72"/>
    <w:rsid w:val="000002D3"/>
    <w:rsid w:val="00014DDF"/>
    <w:rsid w:val="00021C02"/>
    <w:rsid w:val="000802AE"/>
    <w:rsid w:val="000D3FAD"/>
    <w:rsid w:val="000F5C56"/>
    <w:rsid w:val="0010082D"/>
    <w:rsid w:val="00101AFB"/>
    <w:rsid w:val="001111C3"/>
    <w:rsid w:val="001628E6"/>
    <w:rsid w:val="001A5836"/>
    <w:rsid w:val="001E037A"/>
    <w:rsid w:val="001E623A"/>
    <w:rsid w:val="002129C4"/>
    <w:rsid w:val="0021780C"/>
    <w:rsid w:val="00264EB8"/>
    <w:rsid w:val="00267015"/>
    <w:rsid w:val="00286474"/>
    <w:rsid w:val="002B2722"/>
    <w:rsid w:val="002D348C"/>
    <w:rsid w:val="002D5795"/>
    <w:rsid w:val="002F21E6"/>
    <w:rsid w:val="0031752D"/>
    <w:rsid w:val="003C05C4"/>
    <w:rsid w:val="003C6D78"/>
    <w:rsid w:val="00483B86"/>
    <w:rsid w:val="004954F9"/>
    <w:rsid w:val="004B14F8"/>
    <w:rsid w:val="004E322F"/>
    <w:rsid w:val="00522FF9"/>
    <w:rsid w:val="00523A95"/>
    <w:rsid w:val="00531DAE"/>
    <w:rsid w:val="0055150B"/>
    <w:rsid w:val="00587075"/>
    <w:rsid w:val="00593040"/>
    <w:rsid w:val="005A7229"/>
    <w:rsid w:val="005B4EE2"/>
    <w:rsid w:val="005D5A8E"/>
    <w:rsid w:val="00603D52"/>
    <w:rsid w:val="00617772"/>
    <w:rsid w:val="0063268F"/>
    <w:rsid w:val="006B1BA5"/>
    <w:rsid w:val="00726B9F"/>
    <w:rsid w:val="00765B9C"/>
    <w:rsid w:val="0077132A"/>
    <w:rsid w:val="0077553F"/>
    <w:rsid w:val="00783082"/>
    <w:rsid w:val="007B7F17"/>
    <w:rsid w:val="007C4CC7"/>
    <w:rsid w:val="0081103B"/>
    <w:rsid w:val="00816548"/>
    <w:rsid w:val="00887E35"/>
    <w:rsid w:val="00895AAD"/>
    <w:rsid w:val="00915ED2"/>
    <w:rsid w:val="009838D4"/>
    <w:rsid w:val="009D6E06"/>
    <w:rsid w:val="009E65F3"/>
    <w:rsid w:val="009E6A2B"/>
    <w:rsid w:val="00A338BF"/>
    <w:rsid w:val="00A44D03"/>
    <w:rsid w:val="00A6621D"/>
    <w:rsid w:val="00A774B9"/>
    <w:rsid w:val="00AA4CEB"/>
    <w:rsid w:val="00AD4EE2"/>
    <w:rsid w:val="00B00A35"/>
    <w:rsid w:val="00B349C9"/>
    <w:rsid w:val="00B524BE"/>
    <w:rsid w:val="00B74633"/>
    <w:rsid w:val="00B86202"/>
    <w:rsid w:val="00B96B39"/>
    <w:rsid w:val="00BD4331"/>
    <w:rsid w:val="00C13596"/>
    <w:rsid w:val="00C953FA"/>
    <w:rsid w:val="00CA305B"/>
    <w:rsid w:val="00CB6F13"/>
    <w:rsid w:val="00CC2CCF"/>
    <w:rsid w:val="00D10528"/>
    <w:rsid w:val="00D41902"/>
    <w:rsid w:val="00D4470B"/>
    <w:rsid w:val="00DA33DA"/>
    <w:rsid w:val="00E42B30"/>
    <w:rsid w:val="00F17E86"/>
    <w:rsid w:val="00F21ECC"/>
    <w:rsid w:val="00F606F8"/>
    <w:rsid w:val="00F67865"/>
    <w:rsid w:val="00FC75CE"/>
    <w:rsid w:val="00FE673E"/>
    <w:rsid w:val="04666966"/>
    <w:rsid w:val="0B237950"/>
    <w:rsid w:val="12913784"/>
    <w:rsid w:val="14453BA3"/>
    <w:rsid w:val="1B08234A"/>
    <w:rsid w:val="1CB97B07"/>
    <w:rsid w:val="1D357B15"/>
    <w:rsid w:val="230E0CDD"/>
    <w:rsid w:val="38170E34"/>
    <w:rsid w:val="3B4264A6"/>
    <w:rsid w:val="451F1895"/>
    <w:rsid w:val="507C1E50"/>
    <w:rsid w:val="54D6247E"/>
    <w:rsid w:val="555E38D2"/>
    <w:rsid w:val="59207BE7"/>
    <w:rsid w:val="5D2B49E2"/>
    <w:rsid w:val="5FA62A45"/>
    <w:rsid w:val="6230647F"/>
    <w:rsid w:val="6B7A5A06"/>
    <w:rsid w:val="70D16276"/>
    <w:rsid w:val="720179A9"/>
    <w:rsid w:val="7935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widowControl w:val="0"/>
      <w:spacing w:line="600" w:lineRule="exact"/>
      <w:ind w:firstLine="840" w:firstLineChars="4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Body Text First Indent 2"/>
    <w:basedOn w:val="2"/>
    <w:next w:val="1"/>
    <w:qFormat/>
    <w:uiPriority w:val="0"/>
    <w:pPr>
      <w:ind w:firstLine="420" w:firstLineChars="200"/>
    </w:p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10"/>
    <w:link w:val="3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character" w:customStyle="1" w:styleId="16">
    <w:name w:val="批注框文本 Char"/>
    <w:basedOn w:val="10"/>
    <w:link w:val="5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616</Words>
  <Characters>739</Characters>
  <Lines>6</Lines>
  <Paragraphs>1</Paragraphs>
  <TotalTime>29</TotalTime>
  <ScaleCrop>false</ScaleCrop>
  <LinksUpToDate>false</LinksUpToDate>
  <CharactersWithSpaces>847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2022-03-23T03:31:00Z</dcterms:created>
  <dc:creator>AutoBVT</dc:creator>
  <cp:lastModifiedBy>超荣</cp:lastModifiedBy>
  <cp:lastPrinted>2020-08-18T08:02:00Z</cp:lastPrinted>
  <dcterms:modified xsi:type="dcterms:W3CDTF">2022-03-31T01:28:11Z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B84D0AA7A3AE46E9BC0D8EC7FEA53D37</vt:lpwstr>
  </property>
</Properties>
</file>